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6611" w14:textId="77777777" w:rsidR="008F4513" w:rsidRDefault="008F4513" w:rsidP="008F4513">
      <w:pPr>
        <w:rPr>
          <w:kern w:val="2"/>
          <w14:ligatures w14:val="standardContextual"/>
        </w:rPr>
      </w:pPr>
      <w:r w:rsidRPr="002F65E5">
        <w:rPr>
          <w:rFonts w:ascii="Amasis MT Pro Black" w:hAnsi="Amasis MT Pro Black"/>
          <w:b/>
          <w:bCs/>
          <w:color w:val="2F5496" w:themeColor="accent1" w:themeShade="BF"/>
          <w:kern w:val="2"/>
          <w14:ligatures w14:val="standardContextual"/>
        </w:rPr>
        <w:t>INTRO:</w:t>
      </w:r>
      <w:r w:rsidRPr="002F65E5">
        <w:rPr>
          <w:color w:val="2F5496" w:themeColor="accent1" w:themeShade="BF"/>
          <w:kern w:val="2"/>
          <w14:ligatures w14:val="standardContextual"/>
        </w:rPr>
        <w:t xml:space="preserve">  </w:t>
      </w:r>
      <w:r w:rsidRPr="002F65E5">
        <w:rPr>
          <w:kern w:val="2"/>
          <w14:ligatures w14:val="standardContextual"/>
        </w:rPr>
        <w:t xml:space="preserve">At about fourteen years of age, Lewis H. Garrard, read John C. Fremont’s </w:t>
      </w:r>
      <w:r w:rsidRPr="002F65E5">
        <w:rPr>
          <w:rFonts w:cstheme="minorHAnsi"/>
          <w:i/>
          <w:iCs/>
          <w:color w:val="202122"/>
          <w:kern w:val="2"/>
          <w:shd w:val="clear" w:color="auto" w:fill="FFFFFF"/>
          <w14:ligatures w14:val="standardContextual"/>
        </w:rPr>
        <w:t>Report of the Exploring Expedition to the Rocky Mountains</w:t>
      </w:r>
      <w:r w:rsidRPr="002F65E5">
        <w:rPr>
          <w:kern w:val="2"/>
          <w14:ligatures w14:val="standardContextual"/>
        </w:rPr>
        <w:t xml:space="preserve">, an account published in U.S. newspapers in 1843. Fremont’s descriptive account enticed Lewis to venture West by himself only three years later. Garrard wrote his own book of experiences lasting from 1846-1847 titled </w:t>
      </w:r>
      <w:r w:rsidRPr="002F65E5">
        <w:rPr>
          <w:i/>
          <w:iCs/>
          <w:kern w:val="2"/>
          <w14:ligatures w14:val="standardContextual"/>
        </w:rPr>
        <w:t>Wah-to-yah and the Taos Trail</w:t>
      </w:r>
      <w:r w:rsidRPr="002F65E5">
        <w:rPr>
          <w:kern w:val="2"/>
          <w14:ligatures w14:val="standardContextual"/>
        </w:rPr>
        <w:t>. “Wah-to-yah” is a Comanche word meaning “double peaks,” which described the mountainous Spanish Peaks found in southeastern Huerfano County, Colorado. As Lewis set off, Ceran St. Vrain, the founding partner of the Bent, St. Vrain, &amp; Company, guided his wagon from Independence, Missouri to the trading operation along the Arkansas River, known as Bent’s Fort, in September of 1846.</w:t>
      </w:r>
    </w:p>
    <w:p w14:paraId="5AD35152" w14:textId="77777777" w:rsidR="008F4513" w:rsidRDefault="008F4513" w:rsidP="008F4513">
      <w:pPr>
        <w:rPr>
          <w:kern w:val="2"/>
          <w14:ligatures w14:val="standardContextual"/>
        </w:rPr>
      </w:pPr>
    </w:p>
    <w:p w14:paraId="77E3AB00" w14:textId="77777777" w:rsidR="008F4513" w:rsidRPr="002F65E5" w:rsidRDefault="008F4513" w:rsidP="008F4513">
      <w:pPr>
        <w:rPr>
          <w:kern w:val="2"/>
          <w14:ligatures w14:val="standardContextual"/>
        </w:rPr>
      </w:pPr>
    </w:p>
    <w:p w14:paraId="742414A2" w14:textId="77777777" w:rsidR="008F4513" w:rsidRPr="007D1A75" w:rsidRDefault="008F4513" w:rsidP="008F4513">
      <w:pPr>
        <w:rPr>
          <w:kern w:val="2"/>
          <w:sz w:val="20"/>
          <w:szCs w:val="20"/>
          <w14:ligatures w14:val="standardContextual"/>
        </w:rPr>
      </w:pPr>
      <w:r w:rsidRPr="007D1A75">
        <w:rPr>
          <w:rFonts w:ascii="Amasis MT Pro Black" w:hAnsi="Amasis MT Pro Black"/>
          <w:b/>
          <w:bCs/>
          <w:color w:val="2F5496" w:themeColor="accent1" w:themeShade="BF"/>
          <w:kern w:val="2"/>
          <w14:ligatures w14:val="standardContextual"/>
        </w:rPr>
        <w:t>LESSON 5: BUSINESS VENTURES:</w:t>
      </w:r>
      <w:r w:rsidRPr="007D1A75">
        <w:rPr>
          <w:b/>
          <w:bCs/>
          <w:color w:val="2F5496" w:themeColor="accent1" w:themeShade="BF"/>
          <w:kern w:val="2"/>
          <w14:ligatures w14:val="standardContextual"/>
        </w:rPr>
        <w:t xml:space="preserve">  </w:t>
      </w:r>
      <w:r w:rsidRPr="007D1A75">
        <w:rPr>
          <w:kern w:val="2"/>
          <w14:ligatures w14:val="standardContextual"/>
        </w:rPr>
        <w:t>The Bent, St. Vrain, &amp; Co. located at Bent’s Fort</w:t>
      </w:r>
      <w:r>
        <w:rPr>
          <w:kern w:val="2"/>
          <w14:ligatures w14:val="standardContextual"/>
        </w:rPr>
        <w:t xml:space="preserve"> in southeastern Colorado</w:t>
      </w:r>
      <w:r w:rsidRPr="007D1A75">
        <w:rPr>
          <w:kern w:val="2"/>
          <w14:ligatures w14:val="standardContextual"/>
        </w:rPr>
        <w:t xml:space="preserve"> received its license to trade from William Clark, leader of the Lewis &amp; Clark expedition and later governor of the Colorado territory. Charles Bent and Ceran St. Vrain chose the spot along the Arkansas River for many reasons including: access to water and timber, proximity to trade with other nations</w:t>
      </w:r>
      <w:r>
        <w:rPr>
          <w:kern w:val="2"/>
          <w14:ligatures w14:val="standardContextual"/>
        </w:rPr>
        <w:t xml:space="preserve"> particularly Mexico on the other side of the Arkansas River</w:t>
      </w:r>
      <w:r w:rsidRPr="007D1A75">
        <w:rPr>
          <w:kern w:val="2"/>
          <w14:ligatures w14:val="standardContextual"/>
        </w:rPr>
        <w:t xml:space="preserve">, and </w:t>
      </w:r>
      <w:r>
        <w:rPr>
          <w:kern w:val="2"/>
          <w14:ligatures w14:val="standardContextual"/>
        </w:rPr>
        <w:t xml:space="preserve">its </w:t>
      </w:r>
      <w:r w:rsidRPr="007D1A75">
        <w:rPr>
          <w:kern w:val="2"/>
          <w14:ligatures w14:val="standardContextual"/>
        </w:rPr>
        <w:t>location along the well-known Santa Fe Trail. In many ways the fort worked like a large retail store</w:t>
      </w:r>
      <w:r>
        <w:rPr>
          <w:kern w:val="2"/>
          <w14:ligatures w14:val="standardContextual"/>
        </w:rPr>
        <w:t>, t</w:t>
      </w:r>
      <w:r w:rsidRPr="007D1A75">
        <w:rPr>
          <w:kern w:val="2"/>
          <w14:ligatures w14:val="standardContextual"/>
        </w:rPr>
        <w:t>ruck stop</w:t>
      </w:r>
      <w:r>
        <w:rPr>
          <w:kern w:val="2"/>
          <w14:ligatures w14:val="standardContextual"/>
        </w:rPr>
        <w:t>, and hotel</w:t>
      </w:r>
      <w:r w:rsidRPr="007D1A75">
        <w:rPr>
          <w:kern w:val="2"/>
          <w14:ligatures w14:val="standardContextual"/>
        </w:rPr>
        <w:t xml:space="preserve"> rolled into one.</w:t>
      </w:r>
    </w:p>
    <w:p w14:paraId="273891F3" w14:textId="77777777" w:rsidR="008F4513" w:rsidRPr="007D1A75" w:rsidRDefault="008F4513" w:rsidP="008F4513">
      <w:pPr>
        <w:rPr>
          <w:kern w:val="2"/>
          <w14:ligatures w14:val="standardContextual"/>
        </w:rPr>
      </w:pPr>
      <w:r w:rsidRPr="007D1A75">
        <w:rPr>
          <w:kern w:val="2"/>
          <w14:ligatures w14:val="standardContextual"/>
        </w:rPr>
        <w:t>Lewis Garrard’s arrival to Bent’s Fort from Ohio made an impression. Lewis writes, “it would be well to state the size and intention of the company. It was commanded by St. Vrain, an old mountaineer of the firm of Bent, St. Vrain &amp; Co., Indian and Mexican traders. The firm is rich, and owner of several forts, of which Bent’s or Fort William, on the Arkansas River, is the principal” (13). As Garrard notes, Bent’s Fort, was one of several operations held by these two businessmen. Fort St. Vrain operated near Platteville, Colorado, and Charles Bent’s Taos trading post, as well as the Vermejo and Ponil ranches extended reach beyond Colorado and into New Mexico.</w:t>
      </w:r>
    </w:p>
    <w:p w14:paraId="169F1D36" w14:textId="77777777" w:rsidR="00F900DD" w:rsidRDefault="00F900DD" w:rsidP="00F900DD">
      <w:pPr>
        <w:rPr>
          <w:kern w:val="2"/>
          <w14:ligatures w14:val="standardContextual"/>
        </w:rPr>
      </w:pPr>
      <w:r>
        <w:rPr>
          <w:kern w:val="2"/>
          <w14:ligatures w14:val="standardContextual"/>
        </w:rPr>
        <w:t>International r</w:t>
      </w:r>
      <w:r w:rsidRPr="007D1A75">
        <w:rPr>
          <w:kern w:val="2"/>
          <w14:ligatures w14:val="standardContextual"/>
        </w:rPr>
        <w:t>elations between the United States and Mexico began to unravel</w:t>
      </w:r>
      <w:r>
        <w:rPr>
          <w:kern w:val="2"/>
          <w14:ligatures w14:val="standardContextual"/>
        </w:rPr>
        <w:t xml:space="preserve"> leading up to the U.S./Mexican War. In 1846, the Army of the West used Bent’s Fort as a staging station before advancing into New Mexico and claiming it for the United States.</w:t>
      </w:r>
      <w:r w:rsidRPr="007D1A75">
        <w:rPr>
          <w:kern w:val="2"/>
          <w14:ligatures w14:val="standardContextual"/>
        </w:rPr>
        <w:t xml:space="preserve"> Garrard remarks that “Bent’s Fort contained much of the value and was an important post, [therefore] a Mexican expedition [or conflict] might well be expected” (119). The significance of Bent’s Fort during this era was easily seen. It was a target for some groups and a haven for others. </w:t>
      </w:r>
    </w:p>
    <w:p w14:paraId="71306998" w14:textId="77777777" w:rsidR="00F900DD" w:rsidRPr="007D1A75" w:rsidRDefault="00F900DD" w:rsidP="00F900DD">
      <w:pPr>
        <w:rPr>
          <w:kern w:val="2"/>
          <w14:ligatures w14:val="standardContextual"/>
        </w:rPr>
      </w:pPr>
      <w:r w:rsidRPr="007D1A75">
        <w:rPr>
          <w:kern w:val="2"/>
          <w14:ligatures w14:val="standardContextual"/>
        </w:rPr>
        <w:t xml:space="preserve">On </w:t>
      </w:r>
      <w:r>
        <w:rPr>
          <w:kern w:val="2"/>
          <w14:ligatures w14:val="standardContextual"/>
        </w:rPr>
        <w:t>Lewis’</w:t>
      </w:r>
      <w:r w:rsidRPr="007D1A75">
        <w:rPr>
          <w:kern w:val="2"/>
          <w14:ligatures w14:val="standardContextual"/>
        </w:rPr>
        <w:t xml:space="preserve"> final return home, </w:t>
      </w:r>
      <w:r>
        <w:rPr>
          <w:kern w:val="2"/>
          <w14:ligatures w14:val="standardContextual"/>
        </w:rPr>
        <w:t xml:space="preserve">he </w:t>
      </w:r>
      <w:r w:rsidRPr="007D1A75">
        <w:rPr>
          <w:kern w:val="2"/>
          <w14:ligatures w14:val="standardContextual"/>
        </w:rPr>
        <w:t>relates,</w:t>
      </w:r>
      <w:r w:rsidRPr="007D1A75">
        <w:rPr>
          <w:kern w:val="2"/>
          <w:sz w:val="20"/>
          <w:szCs w:val="20"/>
          <w14:ligatures w14:val="standardContextual"/>
        </w:rPr>
        <w:t xml:space="preserve"> </w:t>
      </w:r>
      <w:r w:rsidRPr="007D1A75">
        <w:rPr>
          <w:kern w:val="2"/>
          <w14:ligatures w14:val="standardContextual"/>
        </w:rPr>
        <w:t xml:space="preserve">“by the time the slanting sunbeams had ceased to peer under our </w:t>
      </w:r>
      <w:proofErr w:type="spellStart"/>
      <w:r w:rsidRPr="007D1A75">
        <w:rPr>
          <w:kern w:val="2"/>
          <w14:ligatures w14:val="standardContextual"/>
        </w:rPr>
        <w:t>hatbrims</w:t>
      </w:r>
      <w:proofErr w:type="spellEnd"/>
      <w:r w:rsidRPr="007D1A75">
        <w:rPr>
          <w:kern w:val="2"/>
          <w14:ligatures w14:val="standardContextual"/>
        </w:rPr>
        <w:t>, we ‘rolled’ along the elastic turf, with ‘Bent’s Fort, ho!’ as the watchword, for it was part of the way home – so gushing-full of melodious thought – so touching and so peaceful!” (245).</w:t>
      </w:r>
    </w:p>
    <w:p w14:paraId="694FE946" w14:textId="77777777" w:rsidR="00F900DD" w:rsidRDefault="00F900DD" w:rsidP="00F900DD"/>
    <w:p w14:paraId="704D53B9" w14:textId="77777777" w:rsidR="008F4513" w:rsidRDefault="008F4513"/>
    <w:sectPr w:rsidR="008F4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13"/>
    <w:rsid w:val="00460080"/>
    <w:rsid w:val="008F4513"/>
    <w:rsid w:val="00F9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490D"/>
  <w15:chartTrackingRefBased/>
  <w15:docId w15:val="{B31F5826-75E9-435C-BA9B-C13D6AC8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3</cp:revision>
  <dcterms:created xsi:type="dcterms:W3CDTF">2024-09-26T21:40:00Z</dcterms:created>
  <dcterms:modified xsi:type="dcterms:W3CDTF">2024-09-26T22:22:00Z</dcterms:modified>
</cp:coreProperties>
</file>